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8D87" w14:textId="2A749FC9" w:rsidR="009D3DA6" w:rsidRDefault="009D3DA6" w:rsidP="009D3D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nl-NL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    </w:t>
      </w:r>
      <w:r>
        <w:rPr>
          <w:noProof/>
        </w:rPr>
        <w:drawing>
          <wp:inline distT="0" distB="0" distL="0" distR="0" wp14:anchorId="7FD3DAFA" wp14:editId="4DF28A5B">
            <wp:extent cx="1112520" cy="1131426"/>
            <wp:effectExtent l="0" t="0" r="0" b="0"/>
            <wp:docPr id="7" name="Afbeelding 1" descr="Logo Plaatselijk Belang He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Plaatselijk Belang Heet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34537" cy="115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                           </w:t>
      </w:r>
      <w:r>
        <w:rPr>
          <w:rFonts w:ascii="Verdana" w:eastAsia="Times New Roman" w:hAnsi="Verdana" w:cs="Times New Roman"/>
          <w:b/>
          <w:bCs/>
          <w:noProof/>
          <w:kern w:val="0"/>
          <w:sz w:val="24"/>
          <w:szCs w:val="24"/>
          <w:lang w:eastAsia="nl-NL"/>
        </w:rPr>
        <w:drawing>
          <wp:inline distT="0" distB="0" distL="0" distR="0" wp14:anchorId="647E292B" wp14:editId="1EE52548">
            <wp:extent cx="2547204" cy="897890"/>
            <wp:effectExtent l="0" t="0" r="5715" b="0"/>
            <wp:docPr id="47115217" name="Afbeelding 1" descr="Afbeelding met Graphics, Lettertype, grafische vormgeving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5217" name="Afbeelding 1" descr="Afbeelding met Graphics, Lettertype, grafische vormgeving, ontwerp&#10;&#10;Door AI gegenereerde inhoud is mogelijk onjuis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612" cy="908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                       </w:t>
      </w:r>
    </w:p>
    <w:p w14:paraId="2F8F11BE" w14:textId="554309C7" w:rsidR="009D3DA6" w:rsidRPr="00514F0F" w:rsidRDefault="009D3DA6" w:rsidP="009D3D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514F0F"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>Beste inwoners van Heeten,</w:t>
      </w:r>
    </w:p>
    <w:p w14:paraId="1EA86F15" w14:textId="713D421E" w:rsidR="009D3DA6" w:rsidRPr="00514F0F" w:rsidRDefault="00AC2D5D" w:rsidP="009D3D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>
        <w:rPr>
          <w:rFonts w:ascii="Verdana" w:eastAsia="Times New Roman" w:hAnsi="Verdana" w:cs="Times New Roman"/>
          <w:kern w:val="0"/>
          <w:lang w:eastAsia="nl-NL"/>
          <w14:ligatures w14:val="none"/>
        </w:rPr>
        <w:t>O</w:t>
      </w:r>
      <w:r w:rsidR="009D3DA6"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>ntwikkelingen rondom de woningbouw in Heeten. In dit bericht informeren wij jullie graag over de meest recente stand van zaken.</w:t>
      </w:r>
    </w:p>
    <w:p w14:paraId="6FBD357F" w14:textId="5B4D4E09" w:rsidR="009D3DA6" w:rsidRPr="00514F0F" w:rsidRDefault="009D3DA6" w:rsidP="009D3DA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514F0F"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 xml:space="preserve">Stand van zaken                                          </w:t>
      </w: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 xml:space="preserve">            </w:t>
      </w:r>
      <w:r w:rsid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 xml:space="preserve">                                       </w:t>
      </w: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 xml:space="preserve">   Het omgevingsplan (voorheen bestemmingsplan) </w:t>
      </w:r>
      <w:r w:rsidRPr="00514F0F">
        <w:rPr>
          <w:rFonts w:ascii="Verdana" w:eastAsia="Times New Roman" w:hAnsi="Verdana" w:cs="Times New Roman"/>
          <w:i/>
          <w:iCs/>
          <w:kern w:val="0"/>
          <w:lang w:eastAsia="nl-NL"/>
          <w14:ligatures w14:val="none"/>
        </w:rPr>
        <w:t>Veldegge Noord</w:t>
      </w: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 xml:space="preserve"> wordt op 22 januari door de gemeenteraad vastgesteld. In dit plan staan de ruimtelijke regels beschreven waaraan de woningbouw in dit gebied moet voldoen, naast het geldende Bouwbesluit.</w:t>
      </w:r>
    </w:p>
    <w:p w14:paraId="48BA2A78" w14:textId="77777777" w:rsidR="009D3DA6" w:rsidRPr="00514F0F" w:rsidRDefault="009D3DA6" w:rsidP="009D3D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>Het plan ligt van 5 februari t/m 18 maart 2026 ter inzage. Wanneer er geen beroep wordt ingediend, wordt het omgevingsplan onherroepelijk en kan worden gestart met de uitgifte van kavels.</w:t>
      </w:r>
    </w:p>
    <w:p w14:paraId="28FC15A3" w14:textId="77777777" w:rsidR="009D3DA6" w:rsidRPr="00514F0F" w:rsidRDefault="009D3DA6" w:rsidP="009D3D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>Samen met de gemeente onderzoeken wij momenteel op welke manier de kavels worden uitgegeven:</w:t>
      </w:r>
    </w:p>
    <w:p w14:paraId="69D6D219" w14:textId="77777777" w:rsidR="009D3DA6" w:rsidRPr="00514F0F" w:rsidRDefault="009D3DA6" w:rsidP="009D3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>via reguliere uitgifte (loting),</w:t>
      </w:r>
    </w:p>
    <w:p w14:paraId="7146F8A6" w14:textId="77777777" w:rsidR="009D3DA6" w:rsidRPr="00514F0F" w:rsidRDefault="009D3DA6" w:rsidP="009D3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>projectmatige ontwikkeling,</w:t>
      </w:r>
    </w:p>
    <w:p w14:paraId="4ABDE3E7" w14:textId="77777777" w:rsidR="009D3DA6" w:rsidRPr="00514F0F" w:rsidRDefault="009D3DA6" w:rsidP="009D3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>of via CPO (Collectief Particulier Opdrachtgeverschap).</w:t>
      </w:r>
    </w:p>
    <w:p w14:paraId="71DCE876" w14:textId="77777777" w:rsidR="009D3DA6" w:rsidRPr="00514F0F" w:rsidRDefault="009D3DA6" w:rsidP="009D3D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>Bij CPO zijn toekomstige bewoners gezamenlijk opdrachtgever van hun eigen nieuwbouwproject. Dit kan een interessante optie zijn voor inwoners van Heeten.</w:t>
      </w:r>
    </w:p>
    <w:p w14:paraId="12C971DF" w14:textId="179A5086" w:rsidR="009D3DA6" w:rsidRPr="00514F0F" w:rsidRDefault="009D3DA6" w:rsidP="009D3DA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514F0F"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 xml:space="preserve">Informatieavond                                                                                                 </w:t>
      </w: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 xml:space="preserve">Wij nodigen </w:t>
      </w:r>
      <w:r w:rsidR="00AC2D5D">
        <w:rPr>
          <w:rFonts w:ascii="Verdana" w:eastAsia="Times New Roman" w:hAnsi="Verdana" w:cs="Times New Roman"/>
          <w:kern w:val="0"/>
          <w:lang w:eastAsia="nl-NL"/>
          <w14:ligatures w14:val="none"/>
        </w:rPr>
        <w:t>belangstellenden</w:t>
      </w: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 xml:space="preserve"> graag uit voor een informatiebijeenkomst op:  </w:t>
      </w:r>
      <w:r w:rsidR="00405D1F">
        <w:rPr>
          <w:rFonts w:ascii="Verdana" w:eastAsia="Times New Roman" w:hAnsi="Verdana" w:cs="Times New Roman"/>
          <w:kern w:val="0"/>
          <w:lang w:eastAsia="nl-NL"/>
          <w14:ligatures w14:val="none"/>
        </w:rPr>
        <w:t>Maan</w:t>
      </w: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 xml:space="preserve">dagavond 9 </w:t>
      </w:r>
      <w:r w:rsidR="004C36A3">
        <w:rPr>
          <w:rFonts w:ascii="Verdana" w:eastAsia="Times New Roman" w:hAnsi="Verdana" w:cs="Times New Roman"/>
          <w:kern w:val="0"/>
          <w:lang w:eastAsia="nl-NL"/>
          <w14:ligatures w14:val="none"/>
        </w:rPr>
        <w:t xml:space="preserve">februari, </w:t>
      </w: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>Aanvang: 19.30 uur</w:t>
      </w: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br/>
        <w:t xml:space="preserve">Locatie: </w:t>
      </w:r>
      <w:r w:rsidR="004C36A3">
        <w:rPr>
          <w:rFonts w:ascii="Verdana" w:eastAsia="Times New Roman" w:hAnsi="Verdana" w:cs="Times New Roman"/>
          <w:kern w:val="0"/>
          <w:lang w:eastAsia="nl-NL"/>
          <w14:ligatures w14:val="none"/>
        </w:rPr>
        <w:t>Brasserie Dertien</w:t>
      </w: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>, Heeten</w:t>
      </w:r>
    </w:p>
    <w:p w14:paraId="552222F2" w14:textId="77777777" w:rsidR="009D3DA6" w:rsidRPr="00514F0F" w:rsidRDefault="009D3DA6" w:rsidP="009D3D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>Tijdens deze avond is ook de gemeente aanwezig om meer te vertellen over de bouwkavels, de reguliere kaveluitgifte en de mogelijkheden rondom CPO.</w:t>
      </w:r>
    </w:p>
    <w:p w14:paraId="19A37AD4" w14:textId="77777777" w:rsidR="009D3DA6" w:rsidRPr="00514F0F" w:rsidRDefault="009D3DA6" w:rsidP="009D3D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514F0F"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t>Let op:</w:t>
      </w: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 xml:space="preserve"> er worden deze avond nog geen kavels verloot.</w:t>
      </w:r>
    </w:p>
    <w:p w14:paraId="2FABD37C" w14:textId="77777777" w:rsidR="009D3DA6" w:rsidRPr="00514F0F" w:rsidRDefault="009D3DA6" w:rsidP="009D3D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>Na afloop kun je aangeven waar jouw interesse naar uitgaat.</w:t>
      </w: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br/>
        <w:t>Heb je belangstelling voor CPO? Dan raden we je aan om zeker aanwezig te zijn.</w:t>
      </w:r>
    </w:p>
    <w:p w14:paraId="0C727346" w14:textId="77777777" w:rsidR="009D3DA6" w:rsidRPr="00514F0F" w:rsidRDefault="009D3DA6" w:rsidP="009D3DA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</w:pPr>
    </w:p>
    <w:p w14:paraId="752ED492" w14:textId="77777777" w:rsidR="009D3DA6" w:rsidRPr="00514F0F" w:rsidRDefault="009D3DA6" w:rsidP="009D3DA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</w:pPr>
    </w:p>
    <w:p w14:paraId="545A3878" w14:textId="1DBCF5CF" w:rsidR="009D3DA6" w:rsidRPr="00514F0F" w:rsidRDefault="009D3DA6" w:rsidP="009D3DA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514F0F">
        <w:rPr>
          <w:rFonts w:ascii="Verdana" w:eastAsia="Times New Roman" w:hAnsi="Verdana" w:cs="Times New Roman"/>
          <w:b/>
          <w:bCs/>
          <w:kern w:val="0"/>
          <w:lang w:eastAsia="nl-NL"/>
          <w14:ligatures w14:val="none"/>
        </w:rPr>
        <w:lastRenderedPageBreak/>
        <w:t xml:space="preserve">Hoe verder                                                                                                    </w:t>
      </w: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>Met de informatie die we tijdens de bijeenkomst ophalen, overleggen we met de gemeente en stellen we een definitief plan op voor de uitgifte van de kavels.</w:t>
      </w:r>
    </w:p>
    <w:p w14:paraId="243525B8" w14:textId="77777777" w:rsidR="009D3DA6" w:rsidRPr="00514F0F" w:rsidRDefault="009D3DA6" w:rsidP="009D3D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>Daarna volgen:</w:t>
      </w:r>
    </w:p>
    <w:p w14:paraId="25F4BA52" w14:textId="77777777" w:rsidR="009D3DA6" w:rsidRPr="00514F0F" w:rsidRDefault="009D3DA6" w:rsidP="009D3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>een avond waarop geloot wordt voor deelname aan de CPO-groepen;</w:t>
      </w:r>
    </w:p>
    <w:p w14:paraId="389C914A" w14:textId="77777777" w:rsidR="009D3DA6" w:rsidRPr="00514F0F" w:rsidRDefault="009D3DA6" w:rsidP="009D3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>een aparte avond voor de loting van kavels voor twee-onder-een-kapwoningen en vrijstaande woningen.</w:t>
      </w:r>
    </w:p>
    <w:p w14:paraId="697E91E2" w14:textId="7F972605" w:rsidR="009D3DA6" w:rsidRPr="00514F0F" w:rsidRDefault="009D3DA6" w:rsidP="009D3D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>De uitgifte van sociale huurwoningen verloopt via Woningbouwvereniging Salland Wonen.</w:t>
      </w:r>
    </w:p>
    <w:p w14:paraId="5F419D67" w14:textId="77777777" w:rsidR="009D3DA6" w:rsidRPr="004C36A3" w:rsidRDefault="009D3DA6" w:rsidP="009D3D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nl-NL"/>
          <w14:ligatures w14:val="none"/>
        </w:rPr>
      </w:pP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t>Met vriendelijke groet,</w:t>
      </w:r>
      <w:r w:rsidRPr="00514F0F">
        <w:rPr>
          <w:rFonts w:ascii="Verdana" w:eastAsia="Times New Roman" w:hAnsi="Verdana" w:cs="Times New Roman"/>
          <w:kern w:val="0"/>
          <w:lang w:eastAsia="nl-NL"/>
          <w14:ligatures w14:val="none"/>
        </w:rPr>
        <w:br/>
      </w:r>
      <w:r w:rsidRPr="004C36A3">
        <w:rPr>
          <w:rFonts w:ascii="Verdana" w:eastAsia="Times New Roman" w:hAnsi="Verdana" w:cs="Times New Roman"/>
          <w:kern w:val="0"/>
          <w:lang w:eastAsia="nl-NL"/>
          <w14:ligatures w14:val="none"/>
        </w:rPr>
        <w:t xml:space="preserve">Plaatselijk Belang Heeten en </w:t>
      </w:r>
      <w:proofErr w:type="spellStart"/>
      <w:r w:rsidRPr="004C36A3">
        <w:rPr>
          <w:rFonts w:ascii="Verdana" w:eastAsia="Times New Roman" w:hAnsi="Verdana" w:cs="Times New Roman"/>
          <w:kern w:val="0"/>
          <w:lang w:eastAsia="nl-NL"/>
          <w14:ligatures w14:val="none"/>
        </w:rPr>
        <w:t>HeetenWoont</w:t>
      </w:r>
      <w:proofErr w:type="spellEnd"/>
    </w:p>
    <w:p w14:paraId="0B2E61EC" w14:textId="77777777" w:rsidR="003A7BFC" w:rsidRPr="00514F0F" w:rsidRDefault="003A7BFC" w:rsidP="009D3D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kern w:val="0"/>
          <w:lang w:eastAsia="nl-NL"/>
          <w14:ligatures w14:val="none"/>
        </w:rPr>
      </w:pPr>
    </w:p>
    <w:p w14:paraId="04122888" w14:textId="77777777" w:rsidR="003A7BFC" w:rsidRPr="00514F0F" w:rsidRDefault="003A7BFC" w:rsidP="009D3D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kern w:val="0"/>
          <w:lang w:eastAsia="nl-NL"/>
          <w14:ligatures w14:val="none"/>
        </w:rPr>
      </w:pPr>
    </w:p>
    <w:sectPr w:rsidR="003A7BFC" w:rsidRPr="00514F0F" w:rsidSect="00514F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7A6D"/>
    <w:multiLevelType w:val="multilevel"/>
    <w:tmpl w:val="D296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C6436"/>
    <w:multiLevelType w:val="multilevel"/>
    <w:tmpl w:val="4F6C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497190">
    <w:abstractNumId w:val="1"/>
  </w:num>
  <w:num w:numId="2" w16cid:durableId="163028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A6"/>
    <w:rsid w:val="001444AC"/>
    <w:rsid w:val="0026064D"/>
    <w:rsid w:val="00324E09"/>
    <w:rsid w:val="003A7BFC"/>
    <w:rsid w:val="003B0468"/>
    <w:rsid w:val="00405D1F"/>
    <w:rsid w:val="004178B0"/>
    <w:rsid w:val="004C36A3"/>
    <w:rsid w:val="004E050B"/>
    <w:rsid w:val="00514F0F"/>
    <w:rsid w:val="00583B2B"/>
    <w:rsid w:val="005C17F1"/>
    <w:rsid w:val="00672905"/>
    <w:rsid w:val="00742484"/>
    <w:rsid w:val="008667B6"/>
    <w:rsid w:val="009B1127"/>
    <w:rsid w:val="009D3DA6"/>
    <w:rsid w:val="00AA3B37"/>
    <w:rsid w:val="00AC2D5D"/>
    <w:rsid w:val="00B73BA8"/>
    <w:rsid w:val="00C61503"/>
    <w:rsid w:val="00D90D34"/>
    <w:rsid w:val="00DB040C"/>
    <w:rsid w:val="00E256F4"/>
    <w:rsid w:val="00F7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DACC"/>
  <w15:chartTrackingRefBased/>
  <w15:docId w15:val="{07C04164-D463-467D-8E45-7C5567F9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3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3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3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3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3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3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3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3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3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3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3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3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3D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3D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3D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3D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3D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3D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3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3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3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3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3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3D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3D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3D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3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3D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3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Regelink</dc:creator>
  <cp:keywords/>
  <dc:description/>
  <cp:lastModifiedBy>Jan Regelink</cp:lastModifiedBy>
  <cp:revision>5</cp:revision>
  <cp:lastPrinted>2026-01-08T11:58:00Z</cp:lastPrinted>
  <dcterms:created xsi:type="dcterms:W3CDTF">2026-01-21T18:07:00Z</dcterms:created>
  <dcterms:modified xsi:type="dcterms:W3CDTF">2026-01-22T11:48:00Z</dcterms:modified>
</cp:coreProperties>
</file>